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5FC7" w14:textId="0DFD413B" w:rsidR="00870773" w:rsidRDefault="00870773" w:rsidP="00870773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0"/>
        <w:gridCol w:w="6388"/>
      </w:tblGrid>
      <w:tr w:rsidR="00870773" w14:paraId="271FB2D9" w14:textId="77777777" w:rsidTr="004E2C24">
        <w:trPr>
          <w:trHeight w:val="228"/>
        </w:trPr>
        <w:tc>
          <w:tcPr>
            <w:tcW w:w="3810" w:type="dxa"/>
          </w:tcPr>
          <w:p w14:paraId="2A88132F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88" w:type="dxa"/>
          </w:tcPr>
          <w:p w14:paraId="4154CD43" w14:textId="77777777" w:rsidR="00870773" w:rsidRDefault="00870773" w:rsidP="004E2C24">
            <w:pPr>
              <w:wordWrap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Генеральному директору ООО «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ФораПром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»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Жулёву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Андрею Витальевичу</w:t>
            </w:r>
          </w:p>
          <w:p w14:paraId="6D535F59" w14:textId="77777777" w:rsidR="00870773" w:rsidRDefault="00870773" w:rsidP="004E2C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от</w:t>
            </w:r>
          </w:p>
          <w:tbl>
            <w:tblPr>
              <w:tblW w:w="3675" w:type="dxa"/>
              <w:tblInd w:w="250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870773" w14:paraId="215FAAE6" w14:textId="77777777" w:rsidTr="004E2C24">
              <w:trPr>
                <w:trHeight w:val="26"/>
              </w:trPr>
              <w:tc>
                <w:tcPr>
                  <w:tcW w:w="3675" w:type="dxa"/>
                  <w:shd w:val="clear" w:color="auto" w:fill="auto"/>
                </w:tcPr>
                <w:p w14:paraId="327DDBA2" w14:textId="77777777" w:rsidR="00870773" w:rsidRDefault="00870773" w:rsidP="004E2C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ermStart w:id="1990333116" w:edGrp="everyone"/>
                </w:p>
              </w:tc>
            </w:tr>
            <w:permEnd w:id="1990333116"/>
          </w:tbl>
          <w:p w14:paraId="6E2BF33F" w14:textId="77777777" w:rsidR="00870773" w:rsidRDefault="00870773" w:rsidP="004E2C24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</w:tr>
    </w:tbl>
    <w:p w14:paraId="061CE529" w14:textId="77777777" w:rsidR="00870773" w:rsidRDefault="00870773" w:rsidP="0087077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1D8FFD76" w14:textId="77777777" w:rsidR="00870773" w:rsidRDefault="00870773" w:rsidP="0087077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Заявление на получение доступа к Платформе </w:t>
      </w:r>
      <w:r>
        <w:rPr>
          <w:rFonts w:ascii="Tahoma" w:eastAsia="Times New Roman" w:hAnsi="Tahoma" w:cs="Tahoma"/>
          <w:b/>
          <w:sz w:val="18"/>
          <w:szCs w:val="18"/>
          <w:lang w:val="en-US"/>
        </w:rPr>
        <w:t>LERADATA</w:t>
      </w:r>
      <w:r>
        <w:rPr>
          <w:rFonts w:ascii="Tahoma" w:eastAsia="Times New Roman" w:hAnsi="Tahoma" w:cs="Tahoma"/>
          <w:b/>
          <w:sz w:val="18"/>
          <w:szCs w:val="18"/>
        </w:rPr>
        <w:t>.</w:t>
      </w:r>
    </w:p>
    <w:p w14:paraId="37FB47BF" w14:textId="77777777" w:rsidR="00870773" w:rsidRDefault="00870773" w:rsidP="00870773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</w:p>
    <w:tbl>
      <w:tblPr>
        <w:tblpPr w:leftFromText="180" w:rightFromText="180" w:vertAnchor="text" w:horzAnchor="page" w:tblpX="2398" w:tblpY="86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870773" w14:paraId="1236D238" w14:textId="77777777" w:rsidTr="004E2C24">
        <w:trPr>
          <w:trHeight w:val="436"/>
        </w:trPr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C46D9" w14:textId="77777777" w:rsidR="00870773" w:rsidRDefault="00870773" w:rsidP="004E2C2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ermStart w:id="1594781999" w:edGrp="everyone"/>
          </w:p>
        </w:tc>
      </w:tr>
    </w:tbl>
    <w:p w14:paraId="5C2B6A96" w14:textId="77777777" w:rsidR="00870773" w:rsidRDefault="00870773" w:rsidP="008707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Лицензиат </w:t>
      </w:r>
      <w:permEnd w:id="1594781999"/>
      <w:r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8A4D7D5" w14:textId="77777777" w:rsidR="00870773" w:rsidRDefault="00870773" w:rsidP="0087077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6F8C9F7" w14:textId="77777777" w:rsidR="00870773" w:rsidRDefault="00870773" w:rsidP="008707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просит Вас предоставить неисключительное право </w:t>
      </w:r>
      <w:proofErr w:type="gramStart"/>
      <w:r>
        <w:rPr>
          <w:rFonts w:ascii="Tahoma" w:eastAsia="Times New Roman" w:hAnsi="Tahoma" w:cs="Tahoma"/>
          <w:sz w:val="18"/>
          <w:szCs w:val="18"/>
        </w:rPr>
        <w:t>использования  Платформы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«L</w:t>
      </w:r>
      <w:r>
        <w:rPr>
          <w:rFonts w:ascii="Tahoma" w:eastAsia="Times New Roman" w:hAnsi="Tahoma" w:cs="Tahoma"/>
          <w:sz w:val="18"/>
          <w:szCs w:val="18"/>
          <w:lang w:val="en-US"/>
        </w:rPr>
        <w:t>ERADATA</w:t>
      </w:r>
      <w:r>
        <w:rPr>
          <w:rFonts w:ascii="Tahoma" w:eastAsia="Times New Roman" w:hAnsi="Tahoma" w:cs="Tahoma"/>
          <w:sz w:val="18"/>
          <w:szCs w:val="18"/>
        </w:rPr>
        <w:t xml:space="preserve">» для обмена электронными документами. </w:t>
      </w:r>
    </w:p>
    <w:p w14:paraId="0168DC6E" w14:textId="77777777" w:rsidR="00870773" w:rsidRDefault="00870773" w:rsidP="0087077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Реквизиты предприятия:</w:t>
      </w:r>
    </w:p>
    <w:tbl>
      <w:tblPr>
        <w:tblpPr w:leftFromText="180" w:rightFromText="180" w:vertAnchor="text" w:horzAnchor="margin" w:tblpY="4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6065"/>
      </w:tblGrid>
      <w:tr w:rsidR="00870773" w14:paraId="56201353" w14:textId="77777777" w:rsidTr="004E2C24">
        <w:trPr>
          <w:trHeight w:val="230"/>
        </w:trPr>
        <w:tc>
          <w:tcPr>
            <w:tcW w:w="4090" w:type="dxa"/>
          </w:tcPr>
          <w:p w14:paraId="2EDD1751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6065" w:type="dxa"/>
            <w:vAlign w:val="center"/>
          </w:tcPr>
          <w:p w14:paraId="72D45078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ermStart w:id="678321335" w:edGrp="everyone"/>
          </w:p>
        </w:tc>
      </w:tr>
      <w:tr w:rsidR="00870773" w14:paraId="19C187E9" w14:textId="77777777" w:rsidTr="004E2C24">
        <w:trPr>
          <w:trHeight w:val="249"/>
        </w:trPr>
        <w:tc>
          <w:tcPr>
            <w:tcW w:w="4090" w:type="dxa"/>
          </w:tcPr>
          <w:p w14:paraId="279245D3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6065" w:type="dxa"/>
            <w:vAlign w:val="center"/>
          </w:tcPr>
          <w:p w14:paraId="318D6DFE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permEnd w:id="678321335"/>
      </w:tr>
      <w:tr w:rsidR="00870773" w14:paraId="455E8025" w14:textId="77777777" w:rsidTr="004E2C24">
        <w:trPr>
          <w:trHeight w:val="249"/>
        </w:trPr>
        <w:tc>
          <w:tcPr>
            <w:tcW w:w="4090" w:type="dxa"/>
            <w:vAlign w:val="center"/>
          </w:tcPr>
          <w:p w14:paraId="3087B8EE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для корреспонденции</w:t>
            </w:r>
          </w:p>
        </w:tc>
        <w:tc>
          <w:tcPr>
            <w:tcW w:w="6065" w:type="dxa"/>
            <w:vAlign w:val="center"/>
          </w:tcPr>
          <w:p w14:paraId="61CE60A5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" w:hAnsi="Tahoma" w:cs="Tahoma"/>
                <w:color w:val="535C69"/>
                <w:sz w:val="18"/>
                <w:szCs w:val="18"/>
                <w:shd w:val="clear" w:color="auto" w:fill="FFFFFF"/>
                <w:lang w:eastAsia="ru-RU"/>
              </w:rPr>
            </w:pPr>
            <w:permStart w:id="284637247" w:edGrp="everyone"/>
          </w:p>
        </w:tc>
      </w:tr>
      <w:tr w:rsidR="00870773" w14:paraId="69816FF6" w14:textId="77777777" w:rsidTr="004E2C24">
        <w:trPr>
          <w:trHeight w:val="192"/>
        </w:trPr>
        <w:tc>
          <w:tcPr>
            <w:tcW w:w="4090" w:type="dxa"/>
            <w:vAlign w:val="center"/>
          </w:tcPr>
          <w:p w14:paraId="5566DBFD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GLN*</w:t>
            </w:r>
          </w:p>
        </w:tc>
        <w:tc>
          <w:tcPr>
            <w:tcW w:w="6065" w:type="dxa"/>
            <w:vAlign w:val="center"/>
          </w:tcPr>
          <w:p w14:paraId="66125CDD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" w:hAnsi="Tahoma" w:cs="Tahoma"/>
                <w:color w:val="535C69"/>
                <w:sz w:val="18"/>
                <w:szCs w:val="18"/>
                <w:shd w:val="clear" w:color="auto" w:fill="FFFFFF"/>
                <w:lang w:val="en-US" w:eastAsia="ru-RU"/>
              </w:rPr>
            </w:pPr>
          </w:p>
        </w:tc>
        <w:permEnd w:id="284637247"/>
      </w:tr>
      <w:tr w:rsidR="00870773" w14:paraId="0B66B044" w14:textId="77777777" w:rsidTr="004E2C24">
        <w:trPr>
          <w:trHeight w:val="283"/>
        </w:trPr>
        <w:tc>
          <w:tcPr>
            <w:tcW w:w="4090" w:type="dxa"/>
            <w:vAlign w:val="center"/>
          </w:tcPr>
          <w:p w14:paraId="25B11CDE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Название банка</w:t>
            </w:r>
          </w:p>
        </w:tc>
        <w:tc>
          <w:tcPr>
            <w:tcW w:w="6065" w:type="dxa"/>
            <w:vAlign w:val="center"/>
          </w:tcPr>
          <w:p w14:paraId="16AD24BA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" w:hAnsi="Tahoma" w:cs="Tahoma"/>
                <w:color w:val="535C69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70773" w14:paraId="163E67C7" w14:textId="77777777" w:rsidTr="004E2C24">
        <w:trPr>
          <w:trHeight w:val="192"/>
        </w:trPr>
        <w:tc>
          <w:tcPr>
            <w:tcW w:w="4090" w:type="dxa"/>
            <w:vAlign w:val="center"/>
          </w:tcPr>
          <w:p w14:paraId="7D84D91F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сч</w:t>
            </w:r>
            <w:proofErr w:type="spellEnd"/>
          </w:p>
        </w:tc>
        <w:tc>
          <w:tcPr>
            <w:tcW w:w="6065" w:type="dxa"/>
            <w:vAlign w:val="center"/>
          </w:tcPr>
          <w:p w14:paraId="6C8A71D8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" w:hAnsi="Tahoma" w:cs="Tahoma"/>
                <w:color w:val="535C69"/>
                <w:sz w:val="18"/>
                <w:szCs w:val="18"/>
                <w:shd w:val="clear" w:color="auto" w:fill="FFFFFF"/>
                <w:lang w:val="en-US" w:eastAsia="ru-RU"/>
              </w:rPr>
            </w:pPr>
          </w:p>
        </w:tc>
      </w:tr>
      <w:tr w:rsidR="00870773" w14:paraId="1B0DD575" w14:textId="77777777" w:rsidTr="004E2C24">
        <w:trPr>
          <w:trHeight w:val="287"/>
        </w:trPr>
        <w:tc>
          <w:tcPr>
            <w:tcW w:w="4090" w:type="dxa"/>
            <w:vAlign w:val="center"/>
          </w:tcPr>
          <w:p w14:paraId="731FFDF4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БИК банка</w:t>
            </w:r>
          </w:p>
        </w:tc>
        <w:tc>
          <w:tcPr>
            <w:tcW w:w="6065" w:type="dxa"/>
            <w:vAlign w:val="center"/>
          </w:tcPr>
          <w:p w14:paraId="2D5E707A" w14:textId="77777777" w:rsidR="00870773" w:rsidRDefault="00870773" w:rsidP="004E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" w:hAnsi="Tahoma" w:cs="Tahoma"/>
                <w:color w:val="535C69"/>
                <w:sz w:val="18"/>
                <w:szCs w:val="18"/>
                <w:shd w:val="clear" w:color="auto" w:fill="FFFFFF"/>
                <w:lang w:val="en-US" w:eastAsia="ru-RU"/>
              </w:rPr>
            </w:pPr>
          </w:p>
        </w:tc>
      </w:tr>
    </w:tbl>
    <w:p w14:paraId="7CC2BADF" w14:textId="77777777" w:rsidR="00870773" w:rsidRDefault="00870773" w:rsidP="0087077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55880741" w14:textId="77777777" w:rsidR="00870773" w:rsidRDefault="00870773" w:rsidP="00870773">
      <w:pPr>
        <w:spacing w:after="0" w:line="240" w:lineRule="auto"/>
        <w:contextualSpacing/>
        <w:rPr>
          <w:rFonts w:ascii="Tahoma" w:eastAsiaTheme="minorHAnsi" w:hAnsi="Tahoma" w:cs="Tahoma"/>
          <w:b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</w:rPr>
        <w:t xml:space="preserve">Логин и пароль для входа на Платформу LERADATA отправить на </w:t>
      </w:r>
      <w:r>
        <w:rPr>
          <w:rFonts w:ascii="Tahoma" w:eastAsiaTheme="minorHAnsi" w:hAnsi="Tahoma" w:cs="Tahoma"/>
          <w:b/>
          <w:sz w:val="18"/>
          <w:szCs w:val="18"/>
          <w:lang w:val="en-US"/>
        </w:rPr>
        <w:t>e</w:t>
      </w:r>
      <w:r>
        <w:rPr>
          <w:rFonts w:ascii="Tahoma" w:eastAsiaTheme="minorHAnsi" w:hAnsi="Tahoma" w:cs="Tahoma"/>
          <w:b/>
          <w:sz w:val="18"/>
          <w:szCs w:val="18"/>
        </w:rPr>
        <w:t>-</w:t>
      </w:r>
      <w:r>
        <w:rPr>
          <w:rFonts w:ascii="Tahoma" w:eastAsiaTheme="minorHAnsi" w:hAnsi="Tahoma" w:cs="Tahoma"/>
          <w:b/>
          <w:sz w:val="18"/>
          <w:szCs w:val="18"/>
          <w:lang w:val="en-US"/>
        </w:rPr>
        <w:t>mail</w:t>
      </w:r>
      <w:r>
        <w:rPr>
          <w:rFonts w:ascii="Tahoma" w:eastAsiaTheme="minorHAnsi" w:hAnsi="Tahoma" w:cs="Tahoma"/>
          <w:b/>
          <w:sz w:val="18"/>
          <w:szCs w:val="18"/>
        </w:rPr>
        <w:t xml:space="preserve"> </w:t>
      </w:r>
    </w:p>
    <w:p w14:paraId="5E8B2765" w14:textId="77777777" w:rsidR="00870773" w:rsidRDefault="00870773" w:rsidP="0087077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Вид подключения:</w:t>
      </w:r>
    </w:p>
    <w:tbl>
      <w:tblPr>
        <w:tblStyle w:val="1"/>
        <w:tblW w:w="10100" w:type="dxa"/>
        <w:tblLayout w:type="fixed"/>
        <w:tblLook w:val="04A0" w:firstRow="1" w:lastRow="0" w:firstColumn="1" w:lastColumn="0" w:noHBand="0" w:noVBand="1"/>
      </w:tblPr>
      <w:tblGrid>
        <w:gridCol w:w="1919"/>
        <w:gridCol w:w="8181"/>
      </w:tblGrid>
      <w:tr w:rsidR="00870773" w14:paraId="11183540" w14:textId="77777777" w:rsidTr="004E2C24">
        <w:trPr>
          <w:trHeight w:val="239"/>
        </w:trPr>
        <w:tc>
          <w:tcPr>
            <w:tcW w:w="1919" w:type="dxa"/>
          </w:tcPr>
          <w:p w14:paraId="1B734548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8181" w:type="dxa"/>
          </w:tcPr>
          <w:p w14:paraId="30358ABD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WEB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-  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работа на Платформе LERADATA через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web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-интерфейс  </w:t>
            </w:r>
            <w:hyperlink r:id="rId4" w:history="1">
              <w:r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val="en-US"/>
                </w:rPr>
                <w:t>leradata</w:t>
              </w:r>
              <w:proofErr w:type="spellEnd"/>
              <w:r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val="en-US"/>
                </w:rPr>
                <w:t>pro</w:t>
              </w:r>
            </w:hyperlink>
          </w:p>
        </w:tc>
      </w:tr>
      <w:tr w:rsidR="00870773" w14:paraId="05052FC6" w14:textId="77777777" w:rsidTr="004E2C24">
        <w:trPr>
          <w:trHeight w:val="478"/>
        </w:trPr>
        <w:tc>
          <w:tcPr>
            <w:tcW w:w="1919" w:type="dxa"/>
          </w:tcPr>
          <w:p w14:paraId="68BFA1C1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8181" w:type="dxa"/>
          </w:tcPr>
          <w:p w14:paraId="1AAD4A39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ИНТЕГРАЦИЯ –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настройка и предоставления права использования на интеграционный модуль для 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взаимодействия учетной системы Лицензиата с Платформой LERADATA.</w:t>
            </w: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   </w:t>
            </w:r>
          </w:p>
        </w:tc>
      </w:tr>
    </w:tbl>
    <w:p w14:paraId="330661D9" w14:textId="77777777" w:rsidR="00870773" w:rsidRDefault="00870773" w:rsidP="00870773">
      <w:pPr>
        <w:spacing w:after="0" w:line="240" w:lineRule="auto"/>
        <w:contextualSpacing/>
        <w:jc w:val="both"/>
        <w:rPr>
          <w:rFonts w:ascii="Tahoma" w:eastAsiaTheme="minorHAnsi" w:hAnsi="Tahoma" w:cs="Tahoma"/>
          <w:b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</w:rPr>
        <w:t xml:space="preserve">                  </w:t>
      </w:r>
    </w:p>
    <w:p w14:paraId="16E48E09" w14:textId="77777777" w:rsidR="00870773" w:rsidRDefault="00870773" w:rsidP="00870773">
      <w:pPr>
        <w:spacing w:after="0" w:line="240" w:lineRule="auto"/>
        <w:contextualSpacing/>
        <w:jc w:val="both"/>
        <w:rPr>
          <w:rFonts w:ascii="Tahoma" w:eastAsiaTheme="minorHAnsi" w:hAnsi="Tahoma" w:cs="Tahoma"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</w:rPr>
        <w:t xml:space="preserve">Вид учетный системы 1С для интеграции: </w:t>
      </w:r>
      <w:r>
        <w:rPr>
          <w:rFonts w:ascii="Tahoma" w:eastAsiaTheme="minorHAnsi" w:hAnsi="Tahoma" w:cs="Tahoma"/>
          <w:sz w:val="18"/>
          <w:szCs w:val="18"/>
        </w:rPr>
        <w:t xml:space="preserve"> </w:t>
      </w:r>
    </w:p>
    <w:p w14:paraId="5929BEB1" w14:textId="77777777" w:rsidR="00870773" w:rsidRDefault="00870773" w:rsidP="00870773">
      <w:pPr>
        <w:spacing w:after="0" w:line="240" w:lineRule="auto"/>
        <w:contextualSpacing/>
        <w:jc w:val="both"/>
        <w:rPr>
          <w:rFonts w:ascii="Tahoma" w:eastAsiaTheme="minorHAnsi" w:hAnsi="Tahoma" w:cs="Tahoma"/>
          <w:sz w:val="18"/>
          <w:szCs w:val="18"/>
        </w:rPr>
      </w:pPr>
    </w:p>
    <w:p w14:paraId="31857AD2" w14:textId="77777777" w:rsidR="00870773" w:rsidRDefault="00870773" w:rsidP="0087077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Способ передачи документов при способе работы через интеграцию: </w:t>
      </w:r>
    </w:p>
    <w:tbl>
      <w:tblPr>
        <w:tblStyle w:val="1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175"/>
        <w:gridCol w:w="514"/>
        <w:gridCol w:w="4877"/>
      </w:tblGrid>
      <w:tr w:rsidR="00870773" w14:paraId="4B962220" w14:textId="77777777" w:rsidTr="004E2C24">
        <w:trPr>
          <w:trHeight w:val="278"/>
        </w:trPr>
        <w:tc>
          <w:tcPr>
            <w:tcW w:w="603" w:type="dxa"/>
            <w:tcBorders>
              <w:tl2br w:val="nil"/>
              <w:tr2bl w:val="nil"/>
            </w:tcBorders>
          </w:tcPr>
          <w:p w14:paraId="68C5A10E" w14:textId="77777777" w:rsidR="00870773" w:rsidRDefault="00870773" w:rsidP="004E2C2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BD061" wp14:editId="3C85C08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40005</wp:posOffset>
                      </wp:positionV>
                      <wp:extent cx="104775" cy="76200"/>
                      <wp:effectExtent l="0" t="0" r="28575" b="19050"/>
                      <wp:wrapNone/>
                      <wp:docPr id="5" name="Прямоугольник: один скругленный уго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CB4AD" id="Прямоугольник: один скругленный угол 5" o:spid="_x0000_s1026" style="position:absolute;margin-left:18.5pt;margin-top:3.15pt;width:8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" path="m,l92075,v7014,,12700,5686,12700,12700l104775,76200,,76200,,xe" fillcolor="#4f81bd" strokecolor="#385d8a" strokeweight="2pt">
                      <v:path arrowok="t" o:connecttype="custom" o:connectlocs="0,0;92075,0;104775,12700;104775,76200;0,76200;0,0" o:connectangles="0,0,0,0,0,0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75" w:type="dxa"/>
            <w:tcBorders>
              <w:tl2br w:val="nil"/>
              <w:tr2bl w:val="nil"/>
            </w:tcBorders>
          </w:tcPr>
          <w:p w14:paraId="00C07CF7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FTP</w:t>
            </w:r>
          </w:p>
        </w:tc>
        <w:tc>
          <w:tcPr>
            <w:tcW w:w="514" w:type="dxa"/>
            <w:tcBorders>
              <w:tl2br w:val="nil"/>
              <w:tr2bl w:val="nil"/>
            </w:tcBorders>
          </w:tcPr>
          <w:p w14:paraId="7386D244" w14:textId="77777777" w:rsidR="00870773" w:rsidRDefault="00870773" w:rsidP="004E2C2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6CF3B" wp14:editId="3BB8F76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37465</wp:posOffset>
                      </wp:positionV>
                      <wp:extent cx="104775" cy="76200"/>
                      <wp:effectExtent l="0" t="0" r="28575" b="19050"/>
                      <wp:wrapNone/>
                      <wp:docPr id="6" name="Прямоугольник: один скругленный уго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5BD66" id="Прямоугольник: один скругленный угол 6" o:spid="_x0000_s1026" style="position:absolute;margin-left:13.1pt;margin-top:2.95pt;width:8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" path="m,l92075,v7014,,12700,5686,12700,12700l104775,76200,,76200,,xe" fillcolor="#4f81bd" strokecolor="#385d8a" strokeweight="2pt">
                      <v:path arrowok="t" o:connecttype="custom" o:connectlocs="0,0;92075,0;104775,12700;104775,76200;0,76200;0,0" o:connectangles="0,0,0,0,0,0"/>
                    </v:shape>
                  </w:pict>
                </mc:Fallback>
              </mc:AlternateContent>
            </w:r>
          </w:p>
        </w:tc>
        <w:tc>
          <w:tcPr>
            <w:tcW w:w="4877" w:type="dxa"/>
            <w:tcBorders>
              <w:tl2br w:val="nil"/>
              <w:tr2bl w:val="nil"/>
            </w:tcBorders>
          </w:tcPr>
          <w:p w14:paraId="163D5FEF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API  LERADATA</w:t>
            </w:r>
            <w:proofErr w:type="gramEnd"/>
          </w:p>
        </w:tc>
      </w:tr>
    </w:tbl>
    <w:p w14:paraId="59A7F858" w14:textId="77777777" w:rsidR="00870773" w:rsidRDefault="00870773" w:rsidP="0087077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1BEF3631" w14:textId="77777777" w:rsidR="00870773" w:rsidRDefault="00870773" w:rsidP="00870773">
      <w:pPr>
        <w:spacing w:after="0" w:line="240" w:lineRule="auto"/>
        <w:contextualSpacing/>
        <w:rPr>
          <w:rFonts w:ascii="Tahoma" w:eastAsiaTheme="minorHAnsi" w:hAnsi="Tahoma" w:cs="Tahoma"/>
          <w:b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</w:rPr>
        <w:t xml:space="preserve">Предоставить неисключительное право пользование по тарифным планам:                     </w:t>
      </w:r>
    </w:p>
    <w:tbl>
      <w:tblPr>
        <w:tblStyle w:val="1"/>
        <w:tblW w:w="10414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39"/>
        <w:gridCol w:w="507"/>
        <w:gridCol w:w="1911"/>
        <w:gridCol w:w="551"/>
        <w:gridCol w:w="2351"/>
        <w:gridCol w:w="484"/>
        <w:gridCol w:w="2138"/>
      </w:tblGrid>
      <w:tr w:rsidR="00870773" w14:paraId="4DA30010" w14:textId="77777777" w:rsidTr="004E2C24">
        <w:trPr>
          <w:trHeight w:val="444"/>
        </w:trPr>
        <w:tc>
          <w:tcPr>
            <w:tcW w:w="533" w:type="dxa"/>
            <w:tcBorders>
              <w:tl2br w:val="nil"/>
              <w:tr2bl w:val="nil"/>
            </w:tcBorders>
          </w:tcPr>
          <w:p w14:paraId="42FEB0B2" w14:textId="77777777" w:rsidR="00870773" w:rsidRDefault="00870773" w:rsidP="004E2C24">
            <w:pPr>
              <w:spacing w:after="0" w:line="240" w:lineRule="auto"/>
              <w:contextualSpacing/>
              <w:jc w:val="right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72246" wp14:editId="40EAAFB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6985</wp:posOffset>
                      </wp:positionV>
                      <wp:extent cx="104775" cy="133350"/>
                      <wp:effectExtent l="0" t="0" r="28575" b="19050"/>
                      <wp:wrapNone/>
                      <wp:docPr id="7" name="Прямоугольник: один скругленный уго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CBA32" id="Прямоугольник: один скругленный угол 7" o:spid="_x0000_s1026" style="position:absolute;margin-left:14.5pt;margin-top:.55pt;width:8.25pt;height:1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" path="m,l87312,v9645,,17463,7818,17463,17463l104775,133350,,133350,,xe" fillcolor="#4f81bd" strokecolor="#385d8a" strokeweight="2pt">
                      <v:path arrowok="t" o:connecttype="custom" o:connectlocs="0,0;87312,0;104775,17463;104775,133350;0,133350;0,0" o:connectangles="0,0,0,0,0,0"/>
                    </v:shape>
                  </w:pict>
                </mc:Fallback>
              </mc:AlternateContent>
            </w:r>
          </w:p>
        </w:tc>
        <w:tc>
          <w:tcPr>
            <w:tcW w:w="1939" w:type="dxa"/>
            <w:tcBorders>
              <w:tl2br w:val="nil"/>
              <w:tr2bl w:val="nil"/>
            </w:tcBorders>
          </w:tcPr>
          <w:p w14:paraId="3FCD6DA9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Theme="minorHAnsi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>LERADATA АРХИВ</w:t>
            </w:r>
          </w:p>
        </w:tc>
        <w:tc>
          <w:tcPr>
            <w:tcW w:w="507" w:type="dxa"/>
            <w:tcBorders>
              <w:tl2br w:val="nil"/>
              <w:tr2bl w:val="nil"/>
            </w:tcBorders>
          </w:tcPr>
          <w:p w14:paraId="46F4D3CC" w14:textId="77777777" w:rsidR="00870773" w:rsidRDefault="00870773" w:rsidP="004E2C24">
            <w:pPr>
              <w:spacing w:after="0" w:line="240" w:lineRule="auto"/>
              <w:contextualSpacing/>
              <w:jc w:val="right"/>
              <w:rPr>
                <w:rFonts w:ascii="Tahoma" w:eastAsiaTheme="minorHAnsi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31875" wp14:editId="22ADFD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104775" cy="133350"/>
                      <wp:effectExtent l="0" t="0" r="28575" b="19050"/>
                      <wp:wrapNone/>
                      <wp:docPr id="8" name="Прямоугольник: один скругленный уго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89EB3" id="Прямоугольник: один скругленный угол 8" o:spid="_x0000_s1026" style="position:absolute;margin-left:.25pt;margin-top:.35pt;width:8.25pt;height:1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" path="m,l87312,v9645,,17463,7818,17463,17463l104775,133350,,133350,,xe" fillcolor="#4f81bd" strokecolor="#385d8a" strokeweight="2pt">
                      <v:path arrowok="t" o:connecttype="custom" o:connectlocs="0,0;87312,0;104775,17463;104775,133350;0,133350;0,0" o:connectangles="0,0,0,0,0,0"/>
                    </v:shape>
                  </w:pict>
                </mc:Fallback>
              </mc:AlternateContent>
            </w:r>
          </w:p>
        </w:tc>
        <w:tc>
          <w:tcPr>
            <w:tcW w:w="1911" w:type="dxa"/>
            <w:tcBorders>
              <w:tl2br w:val="nil"/>
              <w:tr2bl w:val="nil"/>
            </w:tcBorders>
          </w:tcPr>
          <w:p w14:paraId="396E0610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Theme="minorHAnsi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>LERADATA Меркурий</w:t>
            </w:r>
          </w:p>
        </w:tc>
        <w:tc>
          <w:tcPr>
            <w:tcW w:w="551" w:type="dxa"/>
            <w:tcBorders>
              <w:tl2br w:val="nil"/>
              <w:tr2bl w:val="nil"/>
            </w:tcBorders>
          </w:tcPr>
          <w:p w14:paraId="4CEB5C31" w14:textId="77777777" w:rsidR="00870773" w:rsidRDefault="00870773" w:rsidP="004E2C24">
            <w:pPr>
              <w:spacing w:after="0" w:line="240" w:lineRule="auto"/>
              <w:contextualSpacing/>
              <w:jc w:val="right"/>
              <w:rPr>
                <w:rFonts w:ascii="Tahoma" w:eastAsiaTheme="minorHAnsi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D05B2" wp14:editId="4530204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04775" cy="133350"/>
                      <wp:effectExtent l="0" t="0" r="28575" b="19050"/>
                      <wp:wrapNone/>
                      <wp:docPr id="9" name="Прямоугольник: один скругленный уго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33C0A" id="Прямоугольник: один скругленный угол 9" o:spid="_x0000_s1026" style="position:absolute;margin-left:.35pt;margin-top:.35pt;width:8.25pt;height:10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" path="m,l87312,v9645,,17463,7818,17463,17463l104775,133350,,133350,,xe" fillcolor="#4f81bd" strokecolor="#385d8a" strokeweight="2pt">
                      <v:path arrowok="t" o:connecttype="custom" o:connectlocs="0,0;87312,0;104775,17463;104775,133350;0,133350;0,0" o:connectangles="0,0,0,0,0,0"/>
                    </v:shape>
                  </w:pict>
                </mc:Fallback>
              </mc:AlternateContent>
            </w:r>
          </w:p>
        </w:tc>
        <w:tc>
          <w:tcPr>
            <w:tcW w:w="2351" w:type="dxa"/>
            <w:tcBorders>
              <w:tl2br w:val="nil"/>
              <w:tr2bl w:val="nil"/>
            </w:tcBorders>
          </w:tcPr>
          <w:p w14:paraId="7C3CAF78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>Интеграционный модуль LERADATA</w:t>
            </w:r>
          </w:p>
        </w:tc>
        <w:tc>
          <w:tcPr>
            <w:tcW w:w="484" w:type="dxa"/>
            <w:tcBorders>
              <w:tl2br w:val="nil"/>
              <w:tr2bl w:val="nil"/>
            </w:tcBorders>
          </w:tcPr>
          <w:p w14:paraId="3F248F79" w14:textId="77777777" w:rsidR="00870773" w:rsidRDefault="00870773" w:rsidP="004E2C24">
            <w:pPr>
              <w:spacing w:after="0" w:line="240" w:lineRule="auto"/>
              <w:contextualSpacing/>
              <w:jc w:val="right"/>
              <w:rPr>
                <w:rFonts w:ascii="Tahoma" w:eastAsiaTheme="minorHAnsi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5340D9" wp14:editId="2EEBA4B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104775" cy="133350"/>
                      <wp:effectExtent l="0" t="0" r="28575" b="19050"/>
                      <wp:wrapNone/>
                      <wp:docPr id="10" name="Прямоугольник: один скругленный уго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F89C7" id="Прямоугольник: один скругленный угол 10" o:spid="_x0000_s1026" style="position:absolute;margin-left:.3pt;margin-top:.35pt;width:8.25pt;height:1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" path="m,l87312,v9645,,17463,7818,17463,17463l104775,133350,,133350,,xe" fillcolor="#4f81bd" strokecolor="#385d8a" strokeweight="2pt">
                      <v:path arrowok="t" o:connecttype="custom" o:connectlocs="0,0;87312,0;104775,17463;104775,133350;0,133350;0,0" o:connectangles="0,0,0,0,0,0"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tl2br w:val="nil"/>
              <w:tr2bl w:val="nil"/>
            </w:tcBorders>
          </w:tcPr>
          <w:p w14:paraId="78A0D89D" w14:textId="77777777" w:rsidR="00870773" w:rsidRDefault="00870773" w:rsidP="004E2C24">
            <w:pPr>
              <w:spacing w:after="0" w:line="240" w:lineRule="auto"/>
              <w:contextualSpacing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>LERADATA Ассистент</w:t>
            </w:r>
          </w:p>
        </w:tc>
      </w:tr>
    </w:tbl>
    <w:p w14:paraId="01463790" w14:textId="77777777" w:rsidR="00870773" w:rsidRDefault="00870773" w:rsidP="00870773">
      <w:pPr>
        <w:spacing w:after="0" w:line="240" w:lineRule="auto"/>
        <w:contextualSpacing/>
        <w:rPr>
          <w:rFonts w:ascii="Tahoma" w:eastAsiaTheme="minorHAnsi" w:hAnsi="Tahoma" w:cs="Tahoma"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</w:rPr>
        <w:t xml:space="preserve">                    </w:t>
      </w:r>
    </w:p>
    <w:p w14:paraId="7DCE494E" w14:textId="77777777" w:rsidR="00870773" w:rsidRDefault="00870773" w:rsidP="00870773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Назначено пользователей по работе с Платформой </w:t>
      </w:r>
      <w:r>
        <w:rPr>
          <w:rFonts w:ascii="Tahoma" w:eastAsia="Times New Roman" w:hAnsi="Tahoma" w:cs="Tahoma"/>
          <w:b/>
          <w:sz w:val="18"/>
          <w:szCs w:val="18"/>
          <w:lang w:val="en-US"/>
        </w:rPr>
        <w:t>LERADATA</w:t>
      </w:r>
      <w:r>
        <w:rPr>
          <w:rFonts w:ascii="Tahoma" w:eastAsia="Times New Roman" w:hAnsi="Tahoma" w:cs="Tahoma"/>
          <w:sz w:val="18"/>
          <w:szCs w:val="18"/>
        </w:rPr>
        <w:t>:</w:t>
      </w:r>
    </w:p>
    <w:tbl>
      <w:tblPr>
        <w:tblW w:w="10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132"/>
        <w:gridCol w:w="1273"/>
        <w:gridCol w:w="1982"/>
        <w:gridCol w:w="1557"/>
        <w:gridCol w:w="2651"/>
      </w:tblGrid>
      <w:tr w:rsidR="00870773" w14:paraId="58DFE8B8" w14:textId="77777777" w:rsidTr="004E2C24">
        <w:trPr>
          <w:trHeight w:val="679"/>
        </w:trPr>
        <w:tc>
          <w:tcPr>
            <w:tcW w:w="1460" w:type="dxa"/>
          </w:tcPr>
          <w:p w14:paraId="6DDF25CD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ФИО</w:t>
            </w:r>
          </w:p>
        </w:tc>
        <w:tc>
          <w:tcPr>
            <w:tcW w:w="1132" w:type="dxa"/>
          </w:tcPr>
          <w:p w14:paraId="24BA2794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273" w:type="dxa"/>
          </w:tcPr>
          <w:p w14:paraId="148D2738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982" w:type="dxa"/>
          </w:tcPr>
          <w:p w14:paraId="062649A4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Уведомления на e-</w:t>
            </w:r>
            <w:proofErr w:type="spellStart"/>
            <w:r>
              <w:rPr>
                <w:rFonts w:ascii="Tahoma" w:eastAsia="Helvetica" w:hAnsi="Tahoma" w:cs="Tahoma"/>
                <w:sz w:val="18"/>
                <w:szCs w:val="18"/>
              </w:rPr>
              <w:t>mail</w:t>
            </w:r>
            <w:proofErr w:type="spellEnd"/>
            <w:r>
              <w:rPr>
                <w:rFonts w:ascii="Tahoma" w:eastAsia="Helvetica" w:hAnsi="Tahoma" w:cs="Tahoma"/>
                <w:sz w:val="18"/>
                <w:szCs w:val="18"/>
              </w:rPr>
              <w:t xml:space="preserve"> о получении нового документа на платформе</w:t>
            </w:r>
          </w:p>
        </w:tc>
        <w:tc>
          <w:tcPr>
            <w:tcW w:w="1557" w:type="dxa"/>
          </w:tcPr>
          <w:p w14:paraId="05E3D832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Контактный телефон стационарный/</w:t>
            </w:r>
          </w:p>
          <w:p w14:paraId="10E9B1CF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мобильный</w:t>
            </w:r>
          </w:p>
        </w:tc>
        <w:tc>
          <w:tcPr>
            <w:tcW w:w="2651" w:type="dxa"/>
          </w:tcPr>
          <w:p w14:paraId="70571C27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Профиль обращения</w:t>
            </w:r>
          </w:p>
        </w:tc>
      </w:tr>
      <w:tr w:rsidR="00870773" w14:paraId="70BDF9D3" w14:textId="77777777" w:rsidTr="004E2C24">
        <w:trPr>
          <w:trHeight w:val="309"/>
        </w:trPr>
        <w:tc>
          <w:tcPr>
            <w:tcW w:w="1460" w:type="dxa"/>
          </w:tcPr>
          <w:p w14:paraId="20EFD20F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B5A3C8D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14:paraId="3FD1C26B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14:paraId="6D1C4A80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14:paraId="71630336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7E7F326A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административные вопросы, договорные</w:t>
            </w:r>
          </w:p>
        </w:tc>
      </w:tr>
      <w:tr w:rsidR="00870773" w14:paraId="20802CDA" w14:textId="77777777" w:rsidTr="004E2C24">
        <w:trPr>
          <w:trHeight w:val="253"/>
        </w:trPr>
        <w:tc>
          <w:tcPr>
            <w:tcW w:w="1460" w:type="dxa"/>
          </w:tcPr>
          <w:p w14:paraId="43261474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26EB8946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4FE01D2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14:paraId="0F98A265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D9AACA5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61DE195F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техническим вопросам</w:t>
            </w:r>
          </w:p>
        </w:tc>
      </w:tr>
      <w:tr w:rsidR="00870773" w14:paraId="0CAEDBC6" w14:textId="77777777" w:rsidTr="004E2C24">
        <w:trPr>
          <w:trHeight w:val="287"/>
        </w:trPr>
        <w:tc>
          <w:tcPr>
            <w:tcW w:w="1460" w:type="dxa"/>
          </w:tcPr>
          <w:p w14:paraId="70456AC7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21E4E5A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FB0A87D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14:paraId="473C9C6D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7B49D357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5A3DB753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Финансовые вопросы</w:t>
            </w:r>
          </w:p>
        </w:tc>
      </w:tr>
      <w:tr w:rsidR="00870773" w14:paraId="0AC9DAB6" w14:textId="77777777" w:rsidTr="004E2C24">
        <w:trPr>
          <w:trHeight w:val="75"/>
        </w:trPr>
        <w:tc>
          <w:tcPr>
            <w:tcW w:w="1460" w:type="dxa"/>
          </w:tcPr>
          <w:p w14:paraId="2B31EEA2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59C7D11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F76C234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14:paraId="1A05143E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FE64FB6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518CD401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Оператор:</w:t>
            </w:r>
          </w:p>
          <w:p w14:paraId="22AE10DE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- ЭДО</w:t>
            </w:r>
          </w:p>
        </w:tc>
      </w:tr>
      <w:tr w:rsidR="00870773" w14:paraId="4D518151" w14:textId="77777777" w:rsidTr="004E2C24">
        <w:trPr>
          <w:trHeight w:val="343"/>
        </w:trPr>
        <w:tc>
          <w:tcPr>
            <w:tcW w:w="1460" w:type="dxa"/>
          </w:tcPr>
          <w:p w14:paraId="7CD82538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B18E2E3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4C4D696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E691435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038F551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642809E0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Оператор:</w:t>
            </w:r>
          </w:p>
          <w:p w14:paraId="6F0FD454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- Меркурий</w:t>
            </w:r>
          </w:p>
        </w:tc>
      </w:tr>
      <w:tr w:rsidR="00870773" w14:paraId="37DC04AE" w14:textId="77777777" w:rsidTr="004E2C24">
        <w:trPr>
          <w:trHeight w:val="240"/>
        </w:trPr>
        <w:tc>
          <w:tcPr>
            <w:tcW w:w="1460" w:type="dxa"/>
          </w:tcPr>
          <w:p w14:paraId="4ADAE25B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2AA668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13ECC74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13674D4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12CB810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0B9E2FDB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Оператор:</w:t>
            </w:r>
          </w:p>
          <w:p w14:paraId="4E9EA991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- Архив</w:t>
            </w:r>
          </w:p>
        </w:tc>
      </w:tr>
      <w:tr w:rsidR="00870773" w14:paraId="12DFD052" w14:textId="77777777" w:rsidTr="004E2C24">
        <w:trPr>
          <w:trHeight w:val="240"/>
        </w:trPr>
        <w:tc>
          <w:tcPr>
            <w:tcW w:w="1460" w:type="dxa"/>
          </w:tcPr>
          <w:p w14:paraId="0EAC5B5C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398B3A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14:paraId="0B9EE965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14:paraId="6A6C7971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14:paraId="5E7BD544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4FB17D26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Оператор:</w:t>
            </w:r>
          </w:p>
          <w:p w14:paraId="671B06C6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- Ассистент</w:t>
            </w:r>
          </w:p>
        </w:tc>
      </w:tr>
      <w:tr w:rsidR="00870773" w14:paraId="29280C4B" w14:textId="77777777" w:rsidTr="004E2C24">
        <w:trPr>
          <w:trHeight w:val="591"/>
        </w:trPr>
        <w:tc>
          <w:tcPr>
            <w:tcW w:w="1460" w:type="dxa"/>
          </w:tcPr>
          <w:p w14:paraId="2F478CF7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6F7BBE4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8F003B4" w14:textId="77777777" w:rsidR="00870773" w:rsidRDefault="00870773" w:rsidP="004E2C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</w:tcPr>
          <w:p w14:paraId="3ACADD1E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391A1BE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</w:p>
        </w:tc>
        <w:tc>
          <w:tcPr>
            <w:tcW w:w="2651" w:type="dxa"/>
          </w:tcPr>
          <w:p w14:paraId="54F6A155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 xml:space="preserve">Администратор с правами «безвозвратного» удаления (заполняется при выборе тарифа </w:t>
            </w:r>
          </w:p>
          <w:p w14:paraId="14981345" w14:textId="77777777" w:rsidR="00870773" w:rsidRDefault="00870773" w:rsidP="004E2C24">
            <w:pPr>
              <w:spacing w:after="0" w:line="240" w:lineRule="auto"/>
              <w:rPr>
                <w:rFonts w:ascii="Tahoma" w:eastAsia="Helvetica" w:hAnsi="Tahoma" w:cs="Tahoma"/>
                <w:sz w:val="18"/>
                <w:szCs w:val="18"/>
              </w:rPr>
            </w:pPr>
            <w:r>
              <w:rPr>
                <w:rFonts w:ascii="Tahoma" w:eastAsia="Helvetica" w:hAnsi="Tahoma" w:cs="Tahoma"/>
                <w:sz w:val="18"/>
                <w:szCs w:val="18"/>
              </w:rPr>
              <w:t>LERADATA АРХИВ)</w:t>
            </w:r>
          </w:p>
        </w:tc>
      </w:tr>
    </w:tbl>
    <w:p w14:paraId="006C6501" w14:textId="77777777" w:rsidR="00870773" w:rsidRDefault="00870773" w:rsidP="00870773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</w:p>
    <w:p w14:paraId="596B7CFA" w14:textId="77777777" w:rsidR="00870773" w:rsidRDefault="00870773" w:rsidP="00870773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_____________________ /__________ /                     Дата </w:t>
      </w:r>
      <w:r>
        <w:rPr>
          <w:rFonts w:ascii="Times New Roman" w:eastAsia="Times New Roman" w:hAnsi="Times New Roman" w:cstheme="minorBidi"/>
          <w:sz w:val="24"/>
          <w:szCs w:val="24"/>
        </w:rPr>
        <w:tab/>
        <w:t xml:space="preserve">                          </w:t>
      </w:r>
    </w:p>
    <w:p w14:paraId="0BA663B5" w14:textId="77777777" w:rsidR="00870773" w:rsidRDefault="00870773" w:rsidP="00870773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  (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</w:rPr>
        <w:t xml:space="preserve">ФИО)   </w:t>
      </w:r>
      <w:proofErr w:type="gramEnd"/>
      <w:r>
        <w:rPr>
          <w:rFonts w:ascii="Times New Roman" w:eastAsia="Times New Roman" w:hAnsi="Times New Roman" w:cstheme="minorBidi"/>
          <w:sz w:val="24"/>
          <w:szCs w:val="24"/>
        </w:rPr>
        <w:t xml:space="preserve">                                               М.П.</w:t>
      </w:r>
    </w:p>
    <w:p w14:paraId="5C057F54" w14:textId="77777777" w:rsidR="008C23E1" w:rsidRDefault="008C23E1" w:rsidP="00870773"/>
    <w:sectPr w:rsidR="008C23E1" w:rsidSect="00870773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73"/>
    <w:rsid w:val="00870773"/>
    <w:rsid w:val="008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A24"/>
  <w15:chartTrackingRefBased/>
  <w15:docId w15:val="{6C1789F7-3DA5-4905-AFDE-87148F2D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qFormat/>
    <w:rsid w:val="00870773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radat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Евгения</dc:creator>
  <cp:keywords/>
  <dc:description/>
  <cp:lastModifiedBy>Филиппова Евгения</cp:lastModifiedBy>
  <cp:revision>1</cp:revision>
  <dcterms:created xsi:type="dcterms:W3CDTF">2020-09-29T12:05:00Z</dcterms:created>
  <dcterms:modified xsi:type="dcterms:W3CDTF">2020-09-29T12:06:00Z</dcterms:modified>
</cp:coreProperties>
</file>